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轮椅</w:t>
            </w:r>
          </w:p>
        </w:tc>
        <w:tc>
          <w:tcPr>
            <w:tcW w:w="1488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</w:t>
            </w: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65345A" w:rsidRPr="00E0621F" w:rsidRDefault="0065345A" w:rsidP="0065345A">
      <w:pPr>
        <w:pStyle w:val="ListParagraph1"/>
        <w:spacing w:line="360" w:lineRule="auto"/>
        <w:ind w:leftChars="200" w:left="420" w:firstLineChars="0" w:firstLine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.车架：由钢管焊接组合成型，采用固定式扶手、脚托，安全性能好，表面喷塑处理，美观耐用；</w:t>
      </w:r>
    </w:p>
    <w:p w:rsidR="0065345A" w:rsidRPr="00E0621F" w:rsidRDefault="0065345A" w:rsidP="0065345A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2.后轮：24英寸橡胶实心轮，配置为 36线钢圈、带手轮（手直接驱动轮椅时使用）；</w:t>
      </w:r>
    </w:p>
    <w:p w:rsidR="0065345A" w:rsidRPr="00E0621F" w:rsidRDefault="0065345A" w:rsidP="0065345A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3.前轮：为直径8英寸高品质实心橡胶万向轮胎；</w:t>
      </w:r>
    </w:p>
    <w:p w:rsidR="0065345A" w:rsidRPr="00E0621F" w:rsidRDefault="0065345A" w:rsidP="0065345A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4.刹车：带钢</w:t>
      </w:r>
      <w:proofErr w:type="gramStart"/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制驻刹</w:t>
      </w:r>
      <w:proofErr w:type="gramEnd"/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，安全可靠；</w:t>
      </w:r>
    </w:p>
    <w:p w:rsidR="0065345A" w:rsidRPr="00E0621F" w:rsidRDefault="0065345A" w:rsidP="0065345A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5.座靠垫：座椅及靠背为软座、软靠背，</w:t>
      </w:r>
      <w:proofErr w:type="gramStart"/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座宽</w:t>
      </w:r>
      <w:proofErr w:type="gramEnd"/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460mm，材料为PVC人造革，中间需有大于 300d的帆布夹层，缝边牢固整齐，无褶皱、跳线和破损等缺陷；</w:t>
      </w:r>
    </w:p>
    <w:p w:rsidR="0065345A" w:rsidRPr="00E0621F" w:rsidRDefault="0065345A" w:rsidP="0065345A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6.扶手：固定扶手，配优质 PVC扶手垫、金属护板；</w:t>
      </w:r>
    </w:p>
    <w:p w:rsidR="0065345A" w:rsidRPr="00E0621F" w:rsidRDefault="0065345A" w:rsidP="0065345A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7.脚托：金属脚踏板、活动拆装式、高度可调；</w:t>
      </w:r>
    </w:p>
    <w:p w:rsidR="0065345A" w:rsidRPr="00E0621F" w:rsidRDefault="0065345A" w:rsidP="0065345A">
      <w:pPr>
        <w:pStyle w:val="ListParagraph1"/>
        <w:spacing w:line="360" w:lineRule="auto"/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0621F">
        <w:rPr>
          <w:rFonts w:asciiTheme="minorEastAsia" w:eastAsiaTheme="minorEastAsia" w:hAnsiTheme="minorEastAsia" w:hint="eastAsia"/>
          <w:color w:val="000000"/>
          <w:sz w:val="28"/>
          <w:szCs w:val="28"/>
        </w:rPr>
        <w:t>8.手轮：选用钢管材料（直接驱动后轮用）。</w:t>
      </w:r>
    </w:p>
    <w:p w:rsidR="00C41A17" w:rsidRPr="0065345A" w:rsidRDefault="0065345A" w:rsidP="0065345A">
      <w:pPr>
        <w:rPr>
          <w:b/>
          <w:color w:val="FF0000"/>
        </w:rPr>
      </w:pPr>
      <w:r w:rsidRPr="00E0621F">
        <w:rPr>
          <w:rFonts w:hint="eastAsia"/>
          <w:color w:val="FF0000"/>
        </w:rPr>
        <w:lastRenderedPageBreak/>
        <w:t>注：成人轮椅</w:t>
      </w:r>
      <w:r w:rsidRPr="00E0621F">
        <w:rPr>
          <w:rFonts w:hint="eastAsia"/>
          <w:color w:val="FF0000"/>
        </w:rPr>
        <w:t xml:space="preserve"> </w:t>
      </w:r>
      <w:r w:rsidRPr="00E0621F">
        <w:rPr>
          <w:rFonts w:hint="eastAsia"/>
          <w:color w:val="FF0000"/>
        </w:rPr>
        <w:t>儿童轮椅</w:t>
      </w:r>
      <w:r w:rsidRPr="00E0621F">
        <w:rPr>
          <w:rFonts w:hint="eastAsia"/>
          <w:color w:val="FF0000"/>
        </w:rPr>
        <w:t xml:space="preserve"> </w:t>
      </w:r>
      <w:r w:rsidRPr="00E0621F">
        <w:rPr>
          <w:rFonts w:hint="eastAsia"/>
          <w:color w:val="FF0000"/>
        </w:rPr>
        <w:t>分开报价</w:t>
      </w:r>
      <w:bookmarkStart w:id="0" w:name="_GoBack"/>
      <w:bookmarkEnd w:id="0"/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37" w:rsidRDefault="00D72637" w:rsidP="0065345A">
      <w:r>
        <w:separator/>
      </w:r>
    </w:p>
  </w:endnote>
  <w:endnote w:type="continuationSeparator" w:id="0">
    <w:p w:rsidR="00D72637" w:rsidRDefault="00D72637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37" w:rsidRDefault="00D72637" w:rsidP="0065345A">
      <w:r>
        <w:separator/>
      </w:r>
    </w:p>
  </w:footnote>
  <w:footnote w:type="continuationSeparator" w:id="0">
    <w:p w:rsidR="00D72637" w:rsidRDefault="00D72637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65345A"/>
    <w:rsid w:val="006D221F"/>
    <w:rsid w:val="00752F35"/>
    <w:rsid w:val="00800F94"/>
    <w:rsid w:val="00A72D68"/>
    <w:rsid w:val="00B33247"/>
    <w:rsid w:val="00C41A17"/>
    <w:rsid w:val="00C86525"/>
    <w:rsid w:val="00CC4DC9"/>
    <w:rsid w:val="00D173ED"/>
    <w:rsid w:val="00D72637"/>
    <w:rsid w:val="00D740AD"/>
    <w:rsid w:val="00D80182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BDFD7A-B00B-488D-8B1A-7AA8E19D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2021-08-18T00:20:00Z</dcterms:created>
  <dcterms:modified xsi:type="dcterms:W3CDTF">2021-11-09T02:03:00Z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