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48" w:tblpY="-1138"/>
        <w:tblW w:w="10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8242"/>
        <w:gridCol w:w="1009"/>
      </w:tblGrid>
      <w:tr w:rsidR="00784F6E" w14:paraId="780BB234" w14:textId="77777777">
        <w:trPr>
          <w:trHeight w:val="46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BF6E" w14:textId="77777777" w:rsidR="00784F6E" w:rsidRDefault="007C0A83">
            <w:pPr>
              <w:pStyle w:val="A3"/>
              <w:framePr w:wrap="auto" w:yAlign="inline"/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/>
              </w:rPr>
              <w:t>第六届全国临床创新与发明大赛暨首届长三角创新医疗大会日程（拟）</w:t>
            </w:r>
          </w:p>
        </w:tc>
      </w:tr>
      <w:tr w:rsidR="00784F6E" w14:paraId="26A6543E" w14:textId="77777777" w:rsidTr="00861DAA">
        <w:trPr>
          <w:trHeight w:val="279"/>
        </w:trPr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06D86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989A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  <w:t>内容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92D94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zh-TW" w:eastAsia="zh-TW"/>
              </w:rPr>
              <w:t>主持</w:t>
            </w:r>
          </w:p>
        </w:tc>
      </w:tr>
      <w:tr w:rsidR="00784F6E" w14:paraId="5677852C" w14:textId="77777777" w:rsidTr="00861DAA">
        <w:trPr>
          <w:trHeight w:val="33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A151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4月10日</w:t>
            </w:r>
          </w:p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959E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签到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：复旦大学附属中山医院会议中心福庆厅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（上海市徐汇区枫林路180号）</w:t>
            </w:r>
          </w:p>
        </w:tc>
      </w:tr>
      <w:tr w:rsidR="00784F6E" w14:paraId="5362300A" w14:textId="77777777" w:rsidTr="00861DAA">
        <w:trPr>
          <w:trHeight w:val="170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BA5B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8:30-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8: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18F0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开幕式领导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致辞</w:t>
            </w:r>
          </w:p>
          <w:p w14:paraId="00B78DE7" w14:textId="77777777" w:rsidR="00784F6E" w:rsidRDefault="00C32136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原国家卫生部</w:t>
            </w:r>
            <w:r w:rsidR="007C0A83">
              <w:rPr>
                <w:rFonts w:ascii="宋体" w:eastAsia="宋体" w:hAnsi="宋体" w:cs="宋体" w:hint="eastAsia"/>
                <w:sz w:val="24"/>
                <w:szCs w:val="24"/>
              </w:rPr>
              <w:t>副部长/北京华卫公益基金会名誉理事长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</w:t>
            </w:r>
            <w:r w:rsidR="007C0A83">
              <w:rPr>
                <w:rFonts w:ascii="宋体" w:eastAsia="宋体" w:hAnsi="宋体" w:cs="宋体" w:hint="eastAsia"/>
                <w:sz w:val="24"/>
                <w:szCs w:val="24"/>
              </w:rPr>
              <w:t xml:space="preserve">    朱庆生</w:t>
            </w:r>
          </w:p>
          <w:p w14:paraId="1CCB7AD0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Times Roman" w:eastAsia="宋体" w:hAnsi="Times Roman" w:cs="Times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复旦大学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附属中山医院院长/中国科学院院士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樊  嘉</w:t>
            </w:r>
          </w:p>
          <w:p w14:paraId="45333144" w14:textId="093463DC" w:rsidR="00784F6E" w:rsidRDefault="007C0A83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</w:t>
            </w:r>
            <w:r w:rsidR="00C32136">
              <w:rPr>
                <w:rFonts w:ascii="宋体" w:eastAsia="宋体" w:hAnsi="宋体" w:cs="宋体" w:hint="eastAsia"/>
                <w:sz w:val="24"/>
                <w:szCs w:val="24"/>
              </w:rPr>
              <w:t>工业和信息化</w:t>
            </w:r>
            <w:r w:rsidR="00F74EF6">
              <w:rPr>
                <w:rFonts w:ascii="宋体" w:eastAsia="宋体" w:hAnsi="宋体" w:cs="宋体" w:hint="eastAsia"/>
                <w:sz w:val="24"/>
                <w:szCs w:val="24"/>
              </w:rPr>
              <w:t>部消费品工业司负责人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F74EF6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74EF6">
              <w:rPr>
                <w:rFonts w:ascii="宋体" w:eastAsia="宋体" w:hAnsi="宋体" w:cs="宋体" w:hint="eastAsia"/>
                <w:sz w:val="24"/>
                <w:szCs w:val="24"/>
              </w:rPr>
              <w:t>毛俊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>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</w:t>
            </w:r>
          </w:p>
          <w:p w14:paraId="57F5C96B" w14:textId="77777777" w:rsidR="00ED11D6" w:rsidRDefault="00ED11D6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国家卫生健康委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医疗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服务指导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中心领导</w:t>
            </w:r>
          </w:p>
          <w:p w14:paraId="0B3CE996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复旦大学领导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84FE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69A0EA8C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5D52FAD0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536CE45D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49EC25B3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036F1A0D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584705EA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37BACDC1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14744699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4BC51B1F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07EEC1FA" w14:textId="77777777" w:rsidR="00784F6E" w:rsidRP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  <w:r w:rsidRPr="00F74EF6">
              <w:rPr>
                <w:rFonts w:hint="eastAsia"/>
                <w:sz w:val="24"/>
              </w:rPr>
              <w:t>曹可凡</w:t>
            </w:r>
          </w:p>
          <w:p w14:paraId="1381A5B8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6FBF46D4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180D1BB1" w14:textId="77777777" w:rsidR="00F74EF6" w:rsidRDefault="00F74EF6" w:rsidP="007C0A83">
            <w:pPr>
              <w:spacing w:line="280" w:lineRule="exact"/>
              <w:rPr>
                <w:rFonts w:hint="eastAsia"/>
                <w:sz w:val="24"/>
              </w:rPr>
            </w:pPr>
          </w:p>
          <w:p w14:paraId="3AD9DF8E" w14:textId="4D5BFDD4" w:rsidR="00F74EF6" w:rsidRDefault="00F74EF6" w:rsidP="007C0A83">
            <w:pPr>
              <w:spacing w:line="280" w:lineRule="exact"/>
              <w:rPr>
                <w:rFonts w:hint="eastAsia"/>
              </w:rPr>
            </w:pPr>
            <w:r w:rsidRPr="00F74EF6">
              <w:rPr>
                <w:rFonts w:hint="eastAsia"/>
                <w:sz w:val="24"/>
              </w:rPr>
              <w:t>戴</w:t>
            </w:r>
            <w:r w:rsidR="002441CB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Pr="00F74EF6">
              <w:rPr>
                <w:rFonts w:hint="eastAsia"/>
                <w:sz w:val="24"/>
              </w:rPr>
              <w:t>廉</w:t>
            </w:r>
          </w:p>
        </w:tc>
      </w:tr>
      <w:tr w:rsidR="0090760A" w14:paraId="2F9E4CE2" w14:textId="77777777" w:rsidTr="0090760A">
        <w:trPr>
          <w:trHeight w:val="15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C739" w14:textId="77777777" w:rsidR="0090760A" w:rsidRDefault="0090760A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9: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BC82" w14:textId="77777777" w:rsidR="0090760A" w:rsidRDefault="0090760A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长城创新联盟成立仪式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A928" w14:textId="77777777" w:rsidR="0090760A" w:rsidRDefault="0090760A" w:rsidP="007C0A83">
            <w:pPr>
              <w:spacing w:line="280" w:lineRule="exact"/>
            </w:pPr>
          </w:p>
        </w:tc>
      </w:tr>
      <w:tr w:rsidR="00784F6E" w14:paraId="4AA3C7A3" w14:textId="77777777" w:rsidTr="007C0A83">
        <w:trPr>
          <w:trHeight w:val="4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83C69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9: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27ED4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国际声音：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国际专家演讲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806E" w14:textId="77777777" w:rsidR="00784F6E" w:rsidRDefault="00784F6E" w:rsidP="007C0A83">
            <w:pPr>
              <w:spacing w:line="280" w:lineRule="exact"/>
            </w:pPr>
          </w:p>
        </w:tc>
      </w:tr>
      <w:tr w:rsidR="00784F6E" w14:paraId="6E7C5552" w14:textId="77777777" w:rsidTr="007C0A83">
        <w:trPr>
          <w:trHeight w:val="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A397" w14:textId="77777777" w:rsidR="00784F6E" w:rsidRDefault="00784F6E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69680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创新大咖说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5A48" w14:textId="77777777" w:rsidR="00784F6E" w:rsidRDefault="00784F6E" w:rsidP="007C0A83">
            <w:pPr>
              <w:spacing w:line="280" w:lineRule="exact"/>
            </w:pPr>
          </w:p>
        </w:tc>
      </w:tr>
      <w:tr w:rsidR="00784F6E" w14:paraId="184652F9" w14:textId="77777777" w:rsidTr="00861DAA">
        <w:trPr>
          <w:trHeight w:val="26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18DC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08352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创新医疗器械研发与转化</w:t>
            </w:r>
          </w:p>
          <w:p w14:paraId="0E1A9AA3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中国工程院院士/上海交通大学光启讲席教授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张志愿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 xml:space="preserve">        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1B62" w14:textId="77777777" w:rsidR="00784F6E" w:rsidRDefault="00784F6E" w:rsidP="007C0A83">
            <w:pPr>
              <w:spacing w:line="280" w:lineRule="exact"/>
              <w:rPr>
                <w:lang w:eastAsia="zh-TW"/>
              </w:rPr>
            </w:pPr>
          </w:p>
        </w:tc>
      </w:tr>
      <w:tr w:rsidR="00784F6E" w14:paraId="2813BD73" w14:textId="77777777" w:rsidTr="007C0A83">
        <w:trPr>
          <w:trHeight w:val="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9E229" w14:textId="77777777" w:rsidR="00784F6E" w:rsidRDefault="0090760A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-</w:t>
            </w:r>
            <w:r w:rsidR="007C0A83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3895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中山创新经验</w:t>
            </w:r>
          </w:p>
          <w:p w14:paraId="05055F02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复旦大学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附属中山医院院长/中国科学院院士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樊  嘉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9004" w14:textId="77777777" w:rsidR="00784F6E" w:rsidRDefault="00784F6E" w:rsidP="007C0A83">
            <w:pPr>
              <w:spacing w:line="280" w:lineRule="exact"/>
              <w:rPr>
                <w:lang w:eastAsia="zh-TW"/>
              </w:rPr>
            </w:pPr>
          </w:p>
        </w:tc>
      </w:tr>
      <w:tr w:rsidR="00784F6E" w14:paraId="5DE84D4C" w14:textId="77777777" w:rsidTr="007C0A83">
        <w:trPr>
          <w:trHeight w:val="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B002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FE49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卫星会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/茶歇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3441" w14:textId="77777777" w:rsidR="00784F6E" w:rsidRDefault="00784F6E" w:rsidP="007C0A83">
            <w:pPr>
              <w:spacing w:line="280" w:lineRule="exact"/>
              <w:rPr>
                <w:lang w:eastAsia="zh-TW"/>
              </w:rPr>
            </w:pPr>
          </w:p>
        </w:tc>
      </w:tr>
      <w:tr w:rsidR="00784F6E" w14:paraId="252AF76E" w14:textId="77777777" w:rsidTr="00861DAA">
        <w:trPr>
          <w:trHeight w:val="65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327A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12:00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524E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ind w:firstLineChars="300" w:firstLine="72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第六届全国临床创新与发明大赛春季赛医疗赛区 巅峰路演</w:t>
            </w:r>
          </w:p>
          <w:p w14:paraId="0D2547F7" w14:textId="77777777" w:rsidR="00784F6E" w:rsidRDefault="007C0A83" w:rsidP="007C0A83"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u w:color="000000"/>
              </w:rPr>
              <w:t>赛前培训、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u w:color="000000"/>
              </w:rPr>
              <w:t>选手抽签、评委宣誓、路演</w:t>
            </w:r>
          </w:p>
          <w:p w14:paraId="6A468919" w14:textId="77777777" w:rsidR="00784F6E" w:rsidRDefault="007C0A83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u w:color="000000"/>
                <w:lang w:val="zh-TW"/>
              </w:rPr>
              <w:t>医疗A组选手/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评委组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7107" w14:textId="77777777" w:rsidR="00784F6E" w:rsidRDefault="00784F6E" w:rsidP="007C0A83">
            <w:pPr>
              <w:spacing w:line="280" w:lineRule="exact"/>
              <w:rPr>
                <w:lang w:eastAsia="zh-TW"/>
              </w:rPr>
            </w:pPr>
          </w:p>
        </w:tc>
      </w:tr>
      <w:tr w:rsidR="00784F6E" w14:paraId="7381BD93" w14:textId="77777777" w:rsidTr="007C0A83">
        <w:trPr>
          <w:trHeight w:val="4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30149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00-13:00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54E9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午餐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778B" w14:textId="77777777" w:rsidR="00784F6E" w:rsidRDefault="00784F6E" w:rsidP="007C0A83">
            <w:pPr>
              <w:spacing w:line="280" w:lineRule="exact"/>
              <w:rPr>
                <w:b/>
                <w:bCs/>
                <w:sz w:val="24"/>
                <w:szCs w:val="24"/>
                <w:highlight w:val="red"/>
              </w:rPr>
            </w:pPr>
          </w:p>
        </w:tc>
      </w:tr>
      <w:tr w:rsidR="00784F6E" w14:paraId="74F654F6" w14:textId="77777777" w:rsidTr="00861DAA">
        <w:trPr>
          <w:trHeight w:val="42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A571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 w:rsidR="00861DA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861DAA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C654" w14:textId="77777777" w:rsidR="00861DAA" w:rsidRDefault="00861DAA" w:rsidP="007C0A83">
            <w:pPr>
              <w:pStyle w:val="A3"/>
              <w:framePr w:wrap="auto" w:yAlign="inline"/>
              <w:spacing w:line="280" w:lineRule="exact"/>
              <w:ind w:firstLineChars="900" w:firstLine="216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创新者说：我的创新故事</w:t>
            </w:r>
          </w:p>
          <w:p w14:paraId="6D425C08" w14:textId="77777777" w:rsidR="00861DAA" w:rsidRDefault="00861DAA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中国医学装备协会转化医学分会常委/上海第十人民医院副院长      徐辉雄</w:t>
            </w:r>
          </w:p>
          <w:p w14:paraId="25D17EBE" w14:textId="77777777" w:rsidR="00784F6E" w:rsidRDefault="00861DAA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中国医学装备协会转化医学分会常委/中南大学骨科材料研究所所长 肖  涛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FEC9" w14:textId="77777777" w:rsidR="00784F6E" w:rsidRDefault="00784F6E" w:rsidP="007C0A83">
            <w:pPr>
              <w:spacing w:line="28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84F6E" w14:paraId="0F94B67B" w14:textId="77777777" w:rsidTr="00861DAA">
        <w:trPr>
          <w:trHeight w:val="42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4998" w14:textId="77777777" w:rsidR="00784F6E" w:rsidRDefault="00861DAA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-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 w:rsidR="007C0A83"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0760A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192C" w14:textId="77777777" w:rsidR="00861DAA" w:rsidRDefault="00861DAA" w:rsidP="007C0A83">
            <w:pPr>
              <w:pStyle w:val="A3"/>
              <w:framePr w:wrap="auto" w:yAlign="inline"/>
              <w:spacing w:line="280" w:lineRule="exact"/>
              <w:ind w:firstLineChars="300" w:firstLine="72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第六届全国临床创新与发明大赛春季赛医疗赛区 巅峰路演</w:t>
            </w:r>
          </w:p>
          <w:p w14:paraId="48EC755D" w14:textId="77777777" w:rsidR="00861DAA" w:rsidRDefault="00861DAA" w:rsidP="007C0A83"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u w:color="000000"/>
              </w:rPr>
              <w:t>赛前培训、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u w:color="000000"/>
              </w:rPr>
              <w:t>选手抽签、评委宣誓、路演</w:t>
            </w:r>
          </w:p>
          <w:p w14:paraId="325F5C75" w14:textId="77777777" w:rsidR="00784F6E" w:rsidRDefault="00861DAA" w:rsidP="007C0A83">
            <w:pPr>
              <w:pStyle w:val="A3"/>
              <w:framePr w:wrap="auto" w:yAlign="inline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 w:rsidRPr="00861DAA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医疗B组选手/评委组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CF05" w14:textId="77777777" w:rsidR="00784F6E" w:rsidRDefault="00784F6E" w:rsidP="007C0A83">
            <w:pPr>
              <w:spacing w:line="28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84F6E" w14:paraId="1C5B703B" w14:textId="77777777" w:rsidTr="007C0A83">
        <w:trPr>
          <w:trHeight w:val="9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940FC" w14:textId="77777777" w:rsidR="00784F6E" w:rsidRDefault="0090760A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 w:rsidR="007C0A8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>0-16</w:t>
            </w:r>
            <w:r w:rsidR="007C0A8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ED11D6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ED524" w14:textId="77777777" w:rsidR="00861DAA" w:rsidRDefault="00861DAA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超越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·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挑战——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互动讨论</w:t>
            </w:r>
          </w:p>
          <w:p w14:paraId="2233BEDD" w14:textId="77777777" w:rsidR="00784F6E" w:rsidRDefault="00861DAA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61DAA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医疗界/产业界/投资界等专家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DF6A2" w14:textId="77777777" w:rsidR="00784F6E" w:rsidRDefault="00784F6E" w:rsidP="007C0A83">
            <w:pPr>
              <w:spacing w:line="28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84F6E" w14:paraId="4752A9CC" w14:textId="77777777" w:rsidTr="00861DAA">
        <w:trPr>
          <w:trHeight w:val="54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D56EE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 w:rsidR="00ED11D6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:</w:t>
            </w:r>
            <w:r w:rsidR="0090760A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2</w:t>
            </w:r>
            <w:r w:rsidR="00ED11D6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16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:</w:t>
            </w:r>
            <w:r w:rsidR="0090760A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3</w:t>
            </w:r>
            <w:r w:rsidR="00ED11D6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DDF2" w14:textId="77777777" w:rsidR="00784F6E" w:rsidRDefault="00ED11D6" w:rsidP="007C0A83"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中国医学装备协会转化医学分会增补副会长颁证仪式</w:t>
            </w:r>
          </w:p>
          <w:p w14:paraId="1A4B85ED" w14:textId="77777777" w:rsidR="0090760A" w:rsidRPr="0090760A" w:rsidRDefault="0090760A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90760A">
              <w:rPr>
                <w:rFonts w:ascii="宋体" w:hAnsi="宋体" w:hint="eastAsia"/>
                <w:bCs/>
                <w:sz w:val="24"/>
                <w:szCs w:val="24"/>
              </w:rPr>
              <w:t>中国医学装备协会/转化医学分会领导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960F" w14:textId="77777777" w:rsidR="00784F6E" w:rsidRDefault="00784F6E" w:rsidP="007C0A83">
            <w:pPr>
              <w:spacing w:line="280" w:lineRule="exact"/>
              <w:rPr>
                <w:rFonts w:ascii="宋体" w:hAnsi="宋体"/>
                <w:sz w:val="24"/>
                <w:szCs w:val="24"/>
                <w:lang w:val="zh-TW"/>
              </w:rPr>
            </w:pPr>
          </w:p>
        </w:tc>
      </w:tr>
      <w:tr w:rsidR="00861DAA" w14:paraId="04E2EA68" w14:textId="77777777" w:rsidTr="007C0A83">
        <w:trPr>
          <w:trHeight w:val="46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C39C" w14:textId="77777777" w:rsidR="00861DAA" w:rsidRDefault="00ED11D6" w:rsidP="007C0A83">
            <w:pPr>
              <w:pStyle w:val="A3"/>
              <w:framePr w:wrap="auto" w:yAlign="inline"/>
              <w:spacing w:line="280" w:lineRule="exact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16: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-1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22F9" w14:textId="77777777" w:rsidR="00ED11D6" w:rsidRDefault="00ED11D6" w:rsidP="007C0A83">
            <w:pPr>
              <w:pStyle w:val="A3"/>
              <w:framePr w:wrap="auto" w:yAlign="inline"/>
              <w:spacing w:line="280" w:lineRule="exact"/>
              <w:ind w:firstLine="48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医疗赛区颁奖</w:t>
            </w:r>
            <w:r w:rsidR="009076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仪式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/合影</w:t>
            </w:r>
          </w:p>
          <w:p w14:paraId="199B6222" w14:textId="77777777" w:rsidR="00861DAA" w:rsidRDefault="00ED11D6" w:rsidP="007C0A83">
            <w:pPr>
              <w:pStyle w:val="A3"/>
              <w:framePr w:wrap="auto" w:yAlign="inline"/>
              <w:spacing w:line="28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中国医学装备协会转化医学分会领导等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6440" w14:textId="77777777" w:rsidR="00861DAA" w:rsidRDefault="00861DAA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861DAA" w14:paraId="1952BD71" w14:textId="77777777" w:rsidTr="00861DAA">
        <w:trPr>
          <w:trHeight w:val="3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54B4" w14:textId="77777777" w:rsidR="00861DAA" w:rsidRDefault="00ED11D6" w:rsidP="007C0A83">
            <w:pPr>
              <w:pStyle w:val="A3"/>
              <w:framePr w:wrap="auto" w:yAlign="inline"/>
              <w:spacing w:line="280" w:lineRule="exact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16: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-1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9245B" w14:textId="77777777" w:rsidR="00861DAA" w:rsidRDefault="00ED11D6" w:rsidP="007C0A83">
            <w:pPr>
              <w:pStyle w:val="A3"/>
              <w:framePr w:wrap="auto" w:yAlign="inline"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闭幕式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7BEA" w14:textId="77777777" w:rsidR="00861DAA" w:rsidRDefault="00861DAA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784F6E" w14:paraId="054D9233" w14:textId="77777777" w:rsidTr="00861DAA">
        <w:trPr>
          <w:trHeight w:val="43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A4E3A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13:30-18:00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7C70F" w14:textId="77777777" w:rsidR="00784F6E" w:rsidRDefault="007C0A83" w:rsidP="007C0A83">
            <w:pPr>
              <w:pStyle w:val="A3"/>
              <w:framePr w:wrap="auto" w:yAlign="inline"/>
              <w:spacing w:line="280" w:lineRule="exact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分会场：技术经理人培训（线下+线上）</w:t>
            </w:r>
          </w:p>
          <w:p w14:paraId="51FC68EF" w14:textId="77777777" w:rsidR="00784F6E" w:rsidRDefault="007C0A83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u w:color="000000"/>
              </w:rPr>
              <w:t>课程模块：科技成果转化政策解读/科技成果转化发展趋势与执业前景/科技成果评估评价方法及实操/技术需求甄别与分析/技术合同登记管理及问题解析/技术交易商务策划/科技成果转化法律实务及案例剖析/技术文案策划及商务PPT制作技巧/投融资工具在科技成果转化中的应用/</w:t>
            </w:r>
            <w:r>
              <w:rPr>
                <w:rFonts w:ascii="宋体" w:hAnsi="宋体" w:hint="eastAsia"/>
                <w:sz w:val="24"/>
                <w:szCs w:val="24"/>
              </w:rPr>
              <w:t>医疗创新沙龙</w:t>
            </w:r>
          </w:p>
        </w:tc>
        <w:tc>
          <w:tcPr>
            <w:tcW w:w="1009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7489" w14:textId="77777777" w:rsidR="00784F6E" w:rsidRDefault="00784F6E" w:rsidP="007C0A83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BEE6D9F" w14:textId="77777777" w:rsidR="00784F6E" w:rsidRDefault="00784F6E" w:rsidP="007C0A83">
      <w:pPr>
        <w:spacing w:line="280" w:lineRule="exact"/>
      </w:pPr>
    </w:p>
    <w:sectPr w:rsidR="0078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新宋体">
    <w:altName w:val="宋体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F"/>
    <w:rsid w:val="0000030F"/>
    <w:rsid w:val="00017494"/>
    <w:rsid w:val="00034BE0"/>
    <w:rsid w:val="000769EE"/>
    <w:rsid w:val="000B3E0D"/>
    <w:rsid w:val="000B753C"/>
    <w:rsid w:val="000C52B7"/>
    <w:rsid w:val="000C7BCF"/>
    <w:rsid w:val="00121598"/>
    <w:rsid w:val="00145401"/>
    <w:rsid w:val="0015251C"/>
    <w:rsid w:val="001567DF"/>
    <w:rsid w:val="00163257"/>
    <w:rsid w:val="00166D7C"/>
    <w:rsid w:val="00170611"/>
    <w:rsid w:val="00194798"/>
    <w:rsid w:val="001A1D26"/>
    <w:rsid w:val="001A4F9D"/>
    <w:rsid w:val="001B021C"/>
    <w:rsid w:val="001E2375"/>
    <w:rsid w:val="001E3463"/>
    <w:rsid w:val="002122A7"/>
    <w:rsid w:val="002145BA"/>
    <w:rsid w:val="00231065"/>
    <w:rsid w:val="002441CB"/>
    <w:rsid w:val="002573E4"/>
    <w:rsid w:val="002720D8"/>
    <w:rsid w:val="00292019"/>
    <w:rsid w:val="002D2A0D"/>
    <w:rsid w:val="002D3342"/>
    <w:rsid w:val="002E408F"/>
    <w:rsid w:val="002E47ED"/>
    <w:rsid w:val="00303D75"/>
    <w:rsid w:val="003201DF"/>
    <w:rsid w:val="003439D1"/>
    <w:rsid w:val="00366FA8"/>
    <w:rsid w:val="00371C80"/>
    <w:rsid w:val="00377131"/>
    <w:rsid w:val="00393828"/>
    <w:rsid w:val="003A15CA"/>
    <w:rsid w:val="003B1113"/>
    <w:rsid w:val="003C043C"/>
    <w:rsid w:val="003C4D87"/>
    <w:rsid w:val="003D030B"/>
    <w:rsid w:val="00414EE6"/>
    <w:rsid w:val="00425A97"/>
    <w:rsid w:val="0043352F"/>
    <w:rsid w:val="00450092"/>
    <w:rsid w:val="00472E76"/>
    <w:rsid w:val="00485CBE"/>
    <w:rsid w:val="004A4745"/>
    <w:rsid w:val="004B58F4"/>
    <w:rsid w:val="004D1174"/>
    <w:rsid w:val="004D21F2"/>
    <w:rsid w:val="004E0220"/>
    <w:rsid w:val="004E36F5"/>
    <w:rsid w:val="004E5B16"/>
    <w:rsid w:val="00500368"/>
    <w:rsid w:val="00503DDC"/>
    <w:rsid w:val="00506399"/>
    <w:rsid w:val="00506CC5"/>
    <w:rsid w:val="005226EE"/>
    <w:rsid w:val="0054092F"/>
    <w:rsid w:val="005428AD"/>
    <w:rsid w:val="00543B4E"/>
    <w:rsid w:val="00556D9A"/>
    <w:rsid w:val="005666D2"/>
    <w:rsid w:val="005817C2"/>
    <w:rsid w:val="00582E95"/>
    <w:rsid w:val="00592059"/>
    <w:rsid w:val="00595F4C"/>
    <w:rsid w:val="005A3058"/>
    <w:rsid w:val="005C017C"/>
    <w:rsid w:val="005D5C96"/>
    <w:rsid w:val="005D5D21"/>
    <w:rsid w:val="005D7AC0"/>
    <w:rsid w:val="00613757"/>
    <w:rsid w:val="00621E08"/>
    <w:rsid w:val="00635003"/>
    <w:rsid w:val="006461F4"/>
    <w:rsid w:val="00654704"/>
    <w:rsid w:val="00665C98"/>
    <w:rsid w:val="006674AA"/>
    <w:rsid w:val="0068035C"/>
    <w:rsid w:val="006A15E2"/>
    <w:rsid w:val="006A25D2"/>
    <w:rsid w:val="006C0B5F"/>
    <w:rsid w:val="006C1580"/>
    <w:rsid w:val="006D5344"/>
    <w:rsid w:val="006E627F"/>
    <w:rsid w:val="00701CA6"/>
    <w:rsid w:val="0071387A"/>
    <w:rsid w:val="00722E54"/>
    <w:rsid w:val="00733563"/>
    <w:rsid w:val="00773AA8"/>
    <w:rsid w:val="00784F6E"/>
    <w:rsid w:val="0079393C"/>
    <w:rsid w:val="0079606D"/>
    <w:rsid w:val="007C0A83"/>
    <w:rsid w:val="007D589A"/>
    <w:rsid w:val="007F4CB2"/>
    <w:rsid w:val="007F7E71"/>
    <w:rsid w:val="00807603"/>
    <w:rsid w:val="0081149D"/>
    <w:rsid w:val="0084276F"/>
    <w:rsid w:val="008449AA"/>
    <w:rsid w:val="00846D92"/>
    <w:rsid w:val="00852E4F"/>
    <w:rsid w:val="00861DAA"/>
    <w:rsid w:val="00872898"/>
    <w:rsid w:val="00874D9B"/>
    <w:rsid w:val="00880134"/>
    <w:rsid w:val="00895EAC"/>
    <w:rsid w:val="008A20E4"/>
    <w:rsid w:val="008D250D"/>
    <w:rsid w:val="008F6B6B"/>
    <w:rsid w:val="0090760A"/>
    <w:rsid w:val="00917E22"/>
    <w:rsid w:val="009445AC"/>
    <w:rsid w:val="00945764"/>
    <w:rsid w:val="00962EF2"/>
    <w:rsid w:val="00966AD5"/>
    <w:rsid w:val="009700E7"/>
    <w:rsid w:val="00993CA3"/>
    <w:rsid w:val="009A4FFA"/>
    <w:rsid w:val="009C01BB"/>
    <w:rsid w:val="009C4374"/>
    <w:rsid w:val="009C5D71"/>
    <w:rsid w:val="009E72E0"/>
    <w:rsid w:val="00A0109B"/>
    <w:rsid w:val="00A06D96"/>
    <w:rsid w:val="00A21117"/>
    <w:rsid w:val="00A30E97"/>
    <w:rsid w:val="00A776AE"/>
    <w:rsid w:val="00A7778D"/>
    <w:rsid w:val="00A77A62"/>
    <w:rsid w:val="00A81CA9"/>
    <w:rsid w:val="00A93688"/>
    <w:rsid w:val="00A94A3A"/>
    <w:rsid w:val="00AB6255"/>
    <w:rsid w:val="00AD4DE3"/>
    <w:rsid w:val="00AF0626"/>
    <w:rsid w:val="00AF5083"/>
    <w:rsid w:val="00AF62E3"/>
    <w:rsid w:val="00B06C52"/>
    <w:rsid w:val="00B06D8A"/>
    <w:rsid w:val="00B15F42"/>
    <w:rsid w:val="00B242D2"/>
    <w:rsid w:val="00B513C4"/>
    <w:rsid w:val="00B51F06"/>
    <w:rsid w:val="00B57D1F"/>
    <w:rsid w:val="00B65814"/>
    <w:rsid w:val="00B76513"/>
    <w:rsid w:val="00B93BBF"/>
    <w:rsid w:val="00BA593D"/>
    <w:rsid w:val="00BA6AFC"/>
    <w:rsid w:val="00BB1C2F"/>
    <w:rsid w:val="00BB4642"/>
    <w:rsid w:val="00BC2275"/>
    <w:rsid w:val="00BE587E"/>
    <w:rsid w:val="00BE67D5"/>
    <w:rsid w:val="00BE766F"/>
    <w:rsid w:val="00BF0606"/>
    <w:rsid w:val="00BF3D1C"/>
    <w:rsid w:val="00BF4231"/>
    <w:rsid w:val="00C003C7"/>
    <w:rsid w:val="00C113D1"/>
    <w:rsid w:val="00C144C7"/>
    <w:rsid w:val="00C32136"/>
    <w:rsid w:val="00C4582A"/>
    <w:rsid w:val="00C7077B"/>
    <w:rsid w:val="00CA7E21"/>
    <w:rsid w:val="00CC51D0"/>
    <w:rsid w:val="00CD0E2A"/>
    <w:rsid w:val="00CF2428"/>
    <w:rsid w:val="00CF43A9"/>
    <w:rsid w:val="00D04055"/>
    <w:rsid w:val="00D71E49"/>
    <w:rsid w:val="00D72D9F"/>
    <w:rsid w:val="00D9352A"/>
    <w:rsid w:val="00DB26FB"/>
    <w:rsid w:val="00DC7EE1"/>
    <w:rsid w:val="00DD02F7"/>
    <w:rsid w:val="00DD3870"/>
    <w:rsid w:val="00DE44FE"/>
    <w:rsid w:val="00DE5C91"/>
    <w:rsid w:val="00DF1F88"/>
    <w:rsid w:val="00E04BDB"/>
    <w:rsid w:val="00E1528E"/>
    <w:rsid w:val="00E20B8A"/>
    <w:rsid w:val="00E31641"/>
    <w:rsid w:val="00E351F3"/>
    <w:rsid w:val="00E51D98"/>
    <w:rsid w:val="00E63C36"/>
    <w:rsid w:val="00E7100E"/>
    <w:rsid w:val="00E710F4"/>
    <w:rsid w:val="00E71DD7"/>
    <w:rsid w:val="00E75382"/>
    <w:rsid w:val="00E80201"/>
    <w:rsid w:val="00EA0D27"/>
    <w:rsid w:val="00EB1FAF"/>
    <w:rsid w:val="00EB280F"/>
    <w:rsid w:val="00ED11D6"/>
    <w:rsid w:val="00ED143B"/>
    <w:rsid w:val="00ED58F7"/>
    <w:rsid w:val="00EF3008"/>
    <w:rsid w:val="00F24BF5"/>
    <w:rsid w:val="00F30A01"/>
    <w:rsid w:val="00F54301"/>
    <w:rsid w:val="00F61D8C"/>
    <w:rsid w:val="00F63610"/>
    <w:rsid w:val="00F74EF6"/>
    <w:rsid w:val="00F956F8"/>
    <w:rsid w:val="00FB6BF3"/>
    <w:rsid w:val="00FD5396"/>
    <w:rsid w:val="00FE2E49"/>
    <w:rsid w:val="03981686"/>
    <w:rsid w:val="0B57121A"/>
    <w:rsid w:val="0B77360C"/>
    <w:rsid w:val="0B9D7525"/>
    <w:rsid w:val="0BFF2574"/>
    <w:rsid w:val="12AA6001"/>
    <w:rsid w:val="13521384"/>
    <w:rsid w:val="167D79C5"/>
    <w:rsid w:val="17B03AA8"/>
    <w:rsid w:val="1B662257"/>
    <w:rsid w:val="1CE8410F"/>
    <w:rsid w:val="1FD13672"/>
    <w:rsid w:val="20A85AA2"/>
    <w:rsid w:val="20C45295"/>
    <w:rsid w:val="21AE5F81"/>
    <w:rsid w:val="25D56162"/>
    <w:rsid w:val="25FB3B33"/>
    <w:rsid w:val="28604FE5"/>
    <w:rsid w:val="2EEC47A6"/>
    <w:rsid w:val="33DF7F27"/>
    <w:rsid w:val="34063433"/>
    <w:rsid w:val="36182DA7"/>
    <w:rsid w:val="3B583D20"/>
    <w:rsid w:val="3F991F56"/>
    <w:rsid w:val="41AB3FB3"/>
    <w:rsid w:val="47C4246B"/>
    <w:rsid w:val="48544A7E"/>
    <w:rsid w:val="4BF75D14"/>
    <w:rsid w:val="4E755DAA"/>
    <w:rsid w:val="4FDA01DA"/>
    <w:rsid w:val="55F02E34"/>
    <w:rsid w:val="59532B3C"/>
    <w:rsid w:val="5AED3FF1"/>
    <w:rsid w:val="60A844E0"/>
    <w:rsid w:val="61FB6B0A"/>
    <w:rsid w:val="63595A8D"/>
    <w:rsid w:val="63D674C2"/>
    <w:rsid w:val="651C1662"/>
    <w:rsid w:val="67B34533"/>
    <w:rsid w:val="68320D97"/>
    <w:rsid w:val="6E446F4F"/>
    <w:rsid w:val="70F00BCE"/>
    <w:rsid w:val="76CD5DF9"/>
    <w:rsid w:val="7A105B00"/>
    <w:rsid w:val="7BA207E8"/>
    <w:rsid w:val="7BCE2088"/>
    <w:rsid w:val="7D175C53"/>
    <w:rsid w:val="7D4C1E02"/>
    <w:rsid w:val="7ED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AABA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彩色列表1"/>
    <w:basedOn w:val="a"/>
    <w:uiPriority w:val="34"/>
    <w:qFormat/>
    <w:pPr>
      <w:ind w:firstLineChars="200" w:firstLine="420"/>
    </w:pPr>
  </w:style>
  <w:style w:type="paragraph" w:customStyle="1" w:styleId="A3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cs="Arial Unicode MS"/>
      <w:color w:val="000000"/>
      <w:kern w:val="2"/>
      <w:sz w:val="21"/>
      <w:szCs w:val="21"/>
      <w:u w:color="000000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正文1"/>
    <w:qFormat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医视中国02</dc:creator>
  <cp:lastModifiedBy>Microsoft Office 用户</cp:lastModifiedBy>
  <cp:revision>25</cp:revision>
  <dcterms:created xsi:type="dcterms:W3CDTF">2021-02-20T07:21:00Z</dcterms:created>
  <dcterms:modified xsi:type="dcterms:W3CDTF">2021-03-20T12:00:00Z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