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CC" w:rsidRDefault="004E43CC" w:rsidP="004E43CC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不锈钢工作台</w:t>
      </w:r>
    </w:p>
    <w:p w:rsidR="004E43CC" w:rsidRDefault="004E43CC" w:rsidP="004E43CC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1、采用国标304不锈钢，台面板材厚度≥1.2mm，其余板材厚度≥1.0mm。</w:t>
      </w:r>
    </w:p>
    <w:p w:rsidR="004E43CC" w:rsidRDefault="004E43CC" w:rsidP="004E43CC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2、尺寸1200×665/260×800/1700mm，其中上柜体：1200×260×900mm，下柜体（包括抽屉部分）：1200×665×800mm；冲压拉伸一次成形制作，颜色自选。</w:t>
      </w:r>
    </w:p>
    <w:p w:rsidR="004E43CC" w:rsidRDefault="004E43CC" w:rsidP="004E43CC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3、上柜体分两部分，上部分为不锈钢推拉门，</w:t>
      </w:r>
      <w:proofErr w:type="gramStart"/>
      <w:r>
        <w:rPr>
          <w:rFonts w:ascii="宋体" w:hAnsi="宋体" w:cs="宋体" w:hint="eastAsia"/>
          <w:sz w:val="24"/>
          <w:szCs w:val="24"/>
        </w:rPr>
        <w:t>门带玻璃</w:t>
      </w:r>
      <w:proofErr w:type="gramEnd"/>
      <w:r>
        <w:rPr>
          <w:rFonts w:ascii="宋体" w:hAnsi="宋体" w:cs="宋体" w:hint="eastAsia"/>
          <w:sz w:val="24"/>
          <w:szCs w:val="24"/>
        </w:rPr>
        <w:t>视窗，内配有1层不锈钢活动层板，承重40kg。下部分与台面之间留有300mm的整体空间。</w:t>
      </w:r>
    </w:p>
    <w:p w:rsidR="004E43CC" w:rsidRDefault="004E43CC" w:rsidP="004E43CC">
      <w:pPr>
        <w:pStyle w:val="4"/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4、下柜体分两部分，上部分配2个抽屉，抽屉高度150mm，抽屉轨道带自锁功能，抽屉均带有独立门锁。下部分为整体不锈钢对开门，内配有1层不锈钢活动层板，承重40kg。</w:t>
      </w:r>
    </w:p>
    <w:p w:rsidR="003003B0" w:rsidRPr="004E43CC" w:rsidRDefault="003003B0"/>
    <w:sectPr w:rsidR="003003B0" w:rsidRPr="004E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49" w:rsidRDefault="00220949" w:rsidP="004E43CC">
      <w:r>
        <w:separator/>
      </w:r>
    </w:p>
  </w:endnote>
  <w:endnote w:type="continuationSeparator" w:id="0">
    <w:p w:rsidR="00220949" w:rsidRDefault="00220949" w:rsidP="004E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49" w:rsidRDefault="00220949" w:rsidP="004E43CC">
      <w:r>
        <w:separator/>
      </w:r>
    </w:p>
  </w:footnote>
  <w:footnote w:type="continuationSeparator" w:id="0">
    <w:p w:rsidR="00220949" w:rsidRDefault="00220949" w:rsidP="004E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591E"/>
    <w:multiLevelType w:val="multilevel"/>
    <w:tmpl w:val="3747591E"/>
    <w:lvl w:ilvl="0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C2"/>
    <w:rsid w:val="00220949"/>
    <w:rsid w:val="003003B0"/>
    <w:rsid w:val="004E43CC"/>
    <w:rsid w:val="009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3CC"/>
    <w:rPr>
      <w:sz w:val="18"/>
      <w:szCs w:val="18"/>
    </w:rPr>
  </w:style>
  <w:style w:type="paragraph" w:customStyle="1" w:styleId="4">
    <w:name w:val="样式4"/>
    <w:basedOn w:val="a"/>
    <w:qFormat/>
    <w:rsid w:val="004E43CC"/>
    <w:pPr>
      <w:numPr>
        <w:numId w:val="1"/>
      </w:numPr>
      <w:tabs>
        <w:tab w:val="left" w:pos="590"/>
      </w:tabs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3CC"/>
    <w:rPr>
      <w:sz w:val="18"/>
      <w:szCs w:val="18"/>
    </w:rPr>
  </w:style>
  <w:style w:type="paragraph" w:customStyle="1" w:styleId="4">
    <w:name w:val="样式4"/>
    <w:basedOn w:val="a"/>
    <w:qFormat/>
    <w:rsid w:val="004E43CC"/>
    <w:pPr>
      <w:numPr>
        <w:numId w:val="1"/>
      </w:numPr>
      <w:tabs>
        <w:tab w:val="left" w:pos="590"/>
      </w:tabs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2021-11-09T03:21:00Z</dcterms:created>
  <dcterms:modified xsi:type="dcterms:W3CDTF">2021-11-09T03:21:00Z</dcterms:modified>
</cp:coreProperties>
</file>